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E3425" w14:textId="0CD291E1" w:rsidR="003C4382" w:rsidRPr="00261585" w:rsidRDefault="003C4382" w:rsidP="003C4382">
      <w:pPr>
        <w:rPr>
          <w:b/>
          <w:bCs/>
          <w:color w:val="051723"/>
          <w:sz w:val="40"/>
          <w:szCs w:val="40"/>
        </w:rPr>
      </w:pPr>
      <w:r>
        <w:rPr>
          <w:noProof/>
          <w:color w:val="051723"/>
        </w:rPr>
        <w:drawing>
          <wp:inline distT="0" distB="0" distL="0" distR="0" wp14:anchorId="0AC35BFB" wp14:editId="03AC5087">
            <wp:extent cx="294238" cy="294238"/>
            <wp:effectExtent l="0" t="0" r="0" b="0"/>
            <wp:docPr id="1319624301" name="Picture 1" descr="A blue logo with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624301" name="Picture 1" descr="A blue logo with a black background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72" cy="313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1956">
        <w:rPr>
          <w:rFonts w:ascii="Aptos" w:hAnsi="Aptos"/>
          <w:b/>
          <w:bCs/>
          <w:color w:val="051723"/>
          <w:sz w:val="40"/>
          <w:szCs w:val="40"/>
        </w:rPr>
        <w:t xml:space="preserve"> </w:t>
      </w:r>
      <w:r>
        <w:rPr>
          <w:rFonts w:ascii="Aptos" w:hAnsi="Aptos"/>
          <w:b/>
          <w:bCs/>
          <w:color w:val="051723"/>
          <w:sz w:val="40"/>
          <w:szCs w:val="40"/>
        </w:rPr>
        <w:t>Parent Email Template</w:t>
      </w:r>
    </w:p>
    <w:p w14:paraId="47C6A509" w14:textId="6E890BE1" w:rsidR="00CD2A8F" w:rsidRPr="00CD2A8F" w:rsidRDefault="00CD2A8F" w:rsidP="00CD2A8F">
      <w:r w:rsidRPr="00CD2A8F">
        <w:rPr>
          <w:b/>
          <w:bCs/>
        </w:rPr>
        <w:t>Subject:</w:t>
      </w:r>
      <w:r w:rsidRPr="00CD2A8F">
        <w:t xml:space="preserve"> Helping Your </w:t>
      </w:r>
      <w:r>
        <w:t>Child</w:t>
      </w:r>
      <w:r w:rsidRPr="00CD2A8F">
        <w:t xml:space="preserve"> Take the Next Step in Their Calling</w:t>
      </w:r>
    </w:p>
    <w:p w14:paraId="2AB612CD" w14:textId="77777777" w:rsidR="00CD2A8F" w:rsidRPr="00CD2A8F" w:rsidRDefault="00CD2A8F" w:rsidP="00CD2A8F">
      <w:r w:rsidRPr="00CD2A8F">
        <w:rPr>
          <w:b/>
          <w:bCs/>
        </w:rPr>
        <w:t xml:space="preserve">Hi </w:t>
      </w:r>
      <w:r w:rsidRPr="00CD2A8F">
        <w:rPr>
          <w:b/>
          <w:bCs/>
          <w:color w:val="5FE0A5"/>
        </w:rPr>
        <w:t>[Parent’s Name]</w:t>
      </w:r>
      <w:r w:rsidRPr="00CD2A8F">
        <w:rPr>
          <w:b/>
          <w:bCs/>
        </w:rPr>
        <w:t>,</w:t>
      </w:r>
    </w:p>
    <w:p w14:paraId="25FC15B8" w14:textId="67570C5B" w:rsidR="00CD2A8F" w:rsidRPr="00CD2A8F" w:rsidRDefault="00CD2A8F" w:rsidP="00CD2A8F">
      <w:r>
        <w:t>I wanted to let you know about a powerful new tool we’re using with students who feel called into ministry</w:t>
      </w:r>
      <w:r w:rsidR="005A3510">
        <w:t xml:space="preserve"> </w:t>
      </w:r>
      <w:r>
        <w:t xml:space="preserve">called the </w:t>
      </w:r>
      <w:r w:rsidRPr="6520FACF">
        <w:rPr>
          <w:b/>
          <w:bCs/>
        </w:rPr>
        <w:t>Follow Through app</w:t>
      </w:r>
      <w:r>
        <w:t>.</w:t>
      </w:r>
    </w:p>
    <w:p w14:paraId="52DA061D" w14:textId="0C78217F" w:rsidR="00CD2A8F" w:rsidRPr="00CD2A8F" w:rsidRDefault="005A3510" w:rsidP="00CD2A8F">
      <w:r>
        <w:t>The goal of the app is to</w:t>
      </w:r>
      <w:r w:rsidR="00CD2A8F">
        <w:t xml:space="preserve"> help students take meaningful next steps after they sense a call to vocational ministry. It’s built around a simple but powerful idea: </w:t>
      </w:r>
      <w:r w:rsidR="00CD2A8F" w:rsidRPr="6520FACF">
        <w:rPr>
          <w:b/>
          <w:bCs/>
        </w:rPr>
        <w:t>big spiritual decisions should lead to real-life action.</w:t>
      </w:r>
      <w:r w:rsidR="00CD2A8F">
        <w:t xml:space="preserve"> Follow Through gives students a clear path forward — through learning, experiences, and personal mentoring.</w:t>
      </w:r>
    </w:p>
    <w:p w14:paraId="11297150" w14:textId="77777777" w:rsidR="00CD2A8F" w:rsidRPr="00CD2A8F" w:rsidRDefault="00CD2A8F" w:rsidP="00CD2A8F">
      <w:r>
        <w:t>Here’s how it works:</w:t>
      </w:r>
    </w:p>
    <w:p w14:paraId="7DECB751" w14:textId="77777777" w:rsidR="00CD2A8F" w:rsidRPr="00CD2A8F" w:rsidRDefault="00CD2A8F" w:rsidP="00CD2A8F">
      <w:pPr>
        <w:numPr>
          <w:ilvl w:val="0"/>
          <w:numId w:val="1"/>
        </w:numPr>
      </w:pPr>
      <w:r w:rsidRPr="00CD2A8F">
        <w:t>Students move through guided “steps” that help them explore what ministry looks like in real life.</w:t>
      </w:r>
    </w:p>
    <w:p w14:paraId="7D419389" w14:textId="1B2AD2F9" w:rsidR="00CD2A8F" w:rsidRPr="00CD2A8F" w:rsidRDefault="00CD2A8F" w:rsidP="00CD2A8F">
      <w:pPr>
        <w:numPr>
          <w:ilvl w:val="0"/>
          <w:numId w:val="1"/>
        </w:numPr>
      </w:pPr>
      <w:r>
        <w:t xml:space="preserve">At each step, they’ll learn something new, </w:t>
      </w:r>
      <w:r w:rsidR="00B30E55">
        <w:t>complete a challenge</w:t>
      </w:r>
      <w:r>
        <w:t>, and then reflect with a mentor they choose.</w:t>
      </w:r>
    </w:p>
    <w:p w14:paraId="57C5EB60" w14:textId="77777777" w:rsidR="00CD2A8F" w:rsidRPr="00CD2A8F" w:rsidRDefault="00CD2A8F" w:rsidP="00CD2A8F">
      <w:pPr>
        <w:numPr>
          <w:ilvl w:val="0"/>
          <w:numId w:val="1"/>
        </w:numPr>
      </w:pPr>
      <w:r w:rsidRPr="00CD2A8F">
        <w:t>Mentors (trusted adults approved by you and your student) can see the student’s progress and are given helpful conversation guides to support meaningful discussions.</w:t>
      </w:r>
    </w:p>
    <w:p w14:paraId="5EE39E69" w14:textId="3FA6AF85" w:rsidR="00CD2A8F" w:rsidRPr="00CD2A8F" w:rsidRDefault="00CD2A8F" w:rsidP="00CD2A8F">
      <w:r w:rsidRPr="00CD2A8F">
        <w:t xml:space="preserve">As a parent, you won’t need to use the app </w:t>
      </w:r>
      <w:r w:rsidRPr="00BC422C">
        <w:rPr>
          <w:rFonts w:ascii="Aptos" w:hAnsi="Aptos"/>
        </w:rPr>
        <w:t xml:space="preserve">directly, but </w:t>
      </w:r>
      <w:r w:rsidR="0B25541F" w:rsidRPr="00BC422C">
        <w:rPr>
          <w:rFonts w:ascii="Aptos" w:hAnsi="Aptos"/>
        </w:rPr>
        <w:t xml:space="preserve">I want to invite you </w:t>
      </w:r>
      <w:r w:rsidR="00287408">
        <w:rPr>
          <w:rFonts w:ascii="Aptos" w:hAnsi="Aptos"/>
        </w:rPr>
        <w:t>to l</w:t>
      </w:r>
      <w:r w:rsidR="00BC422C" w:rsidRPr="00BC422C">
        <w:rPr>
          <w:rFonts w:ascii="Aptos" w:hAnsi="Aptos" w:cs="Helvetica Neue"/>
          <w:color w:val="000000"/>
          <w:kern w:val="0"/>
        </w:rPr>
        <w:t xml:space="preserve">earn more about the platform at </w:t>
      </w:r>
      <w:hyperlink r:id="rId6" w:history="1">
        <w:r w:rsidR="00BC422C" w:rsidRPr="00BC422C">
          <w:rPr>
            <w:rFonts w:ascii="Aptos" w:hAnsi="Aptos" w:cs="Helvetica Neue"/>
            <w:color w:val="094FD1"/>
            <w:kern w:val="0"/>
            <w:u w:val="single" w:color="094FD1"/>
          </w:rPr>
          <w:t>ciy.com/</w:t>
        </w:r>
        <w:proofErr w:type="spellStart"/>
        <w:r w:rsidR="00BC422C" w:rsidRPr="00BC422C">
          <w:rPr>
            <w:rFonts w:ascii="Aptos" w:hAnsi="Aptos" w:cs="Helvetica Neue"/>
            <w:color w:val="094FD1"/>
            <w:kern w:val="0"/>
            <w:u w:val="single" w:color="094FD1"/>
          </w:rPr>
          <w:t>followthroughapp</w:t>
        </w:r>
        <w:proofErr w:type="spellEnd"/>
      </w:hyperlink>
      <w:r w:rsidR="00BC422C" w:rsidRPr="6520FACF">
        <w:rPr>
          <w:rFonts w:ascii="Aptos" w:hAnsi="Aptos" w:cs="Helvetica Neue"/>
          <w:color w:val="000000" w:themeColor="text1"/>
        </w:rPr>
        <w:t xml:space="preserve">, and check out the free </w:t>
      </w:r>
      <w:r w:rsidR="00287408">
        <w:rPr>
          <w:rFonts w:ascii="Aptos" w:hAnsi="Aptos" w:cs="Helvetica Neue"/>
          <w:color w:val="000000" w:themeColor="text1"/>
        </w:rPr>
        <w:t>Parent Guide</w:t>
      </w:r>
      <w:r w:rsidR="00BC422C" w:rsidRPr="6520FACF">
        <w:rPr>
          <w:rFonts w:ascii="Aptos" w:hAnsi="Aptos" w:cs="Helvetica Neue"/>
          <w:color w:val="000000" w:themeColor="text1"/>
        </w:rPr>
        <w:t xml:space="preserve"> while you’re</w:t>
      </w:r>
      <w:r w:rsidR="00BC422C" w:rsidRPr="00BC422C">
        <w:rPr>
          <w:rFonts w:ascii="Aptos" w:hAnsi="Aptos" w:cs="Helvetica Neue"/>
          <w:color w:val="000000"/>
          <w:kern w:val="0"/>
        </w:rPr>
        <w:t xml:space="preserve"> there</w:t>
      </w:r>
      <w:r w:rsidR="00BC422C">
        <w:rPr>
          <w:rFonts w:ascii="Aptos" w:hAnsi="Aptos" w:cs="Helvetica Neue"/>
          <w:color w:val="000000"/>
          <w:kern w:val="0"/>
        </w:rPr>
        <w:t>!</w:t>
      </w:r>
      <w:r w:rsidRPr="00BC422C">
        <w:rPr>
          <w:rFonts w:ascii="Aptos" w:hAnsi="Aptos"/>
        </w:rPr>
        <w:t xml:space="preserve"> Your student can add you to their </w:t>
      </w:r>
      <w:r w:rsidRPr="00BC422C">
        <w:rPr>
          <w:rFonts w:ascii="Aptos" w:hAnsi="Aptos"/>
          <w:b/>
          <w:bCs/>
        </w:rPr>
        <w:t>cheering section</w:t>
      </w:r>
      <w:r w:rsidR="009006D0">
        <w:rPr>
          <w:rFonts w:ascii="Aptos" w:hAnsi="Aptos"/>
        </w:rPr>
        <w:t xml:space="preserve"> so</w:t>
      </w:r>
      <w:r w:rsidRPr="00BC422C">
        <w:rPr>
          <w:rFonts w:ascii="Aptos" w:hAnsi="Aptos"/>
        </w:rPr>
        <w:t xml:space="preserve"> you</w:t>
      </w:r>
      <w:r w:rsidR="009006D0">
        <w:rPr>
          <w:rFonts w:ascii="Aptos" w:hAnsi="Aptos"/>
        </w:rPr>
        <w:t xml:space="preserve"> can</w:t>
      </w:r>
      <w:r w:rsidRPr="00BC422C">
        <w:rPr>
          <w:rFonts w:ascii="Aptos" w:hAnsi="Aptos"/>
        </w:rPr>
        <w:t xml:space="preserve"> see their</w:t>
      </w:r>
      <w:r w:rsidRPr="00CD2A8F">
        <w:t xml:space="preserve"> progress</w:t>
      </w:r>
      <w:r w:rsidR="009006D0">
        <w:t xml:space="preserve">, or you can </w:t>
      </w:r>
      <w:r w:rsidR="008732D0" w:rsidRPr="008732D0">
        <w:t xml:space="preserve">download the app for yourself and create a mentor profile to access the same content they’re engaging with. </w:t>
      </w:r>
    </w:p>
    <w:p w14:paraId="5D41087F" w14:textId="77777777" w:rsidR="00CD2A8F" w:rsidRPr="00CD2A8F" w:rsidRDefault="00CD2A8F" w:rsidP="00CD2A8F">
      <w:r>
        <w:t xml:space="preserve">What makes Follow Through so powerful isn’t just the content — it’s the combination of </w:t>
      </w:r>
      <w:r w:rsidRPr="6520FACF">
        <w:rPr>
          <w:b/>
          <w:bCs/>
        </w:rPr>
        <w:t>accountability, mentorship, and real-life action</w:t>
      </w:r>
      <w:r>
        <w:t>. Students aren’t just learning about ministry. They’re trying it out, talking it through, and growing deeper in their calling — with support from their church and family.</w:t>
      </w:r>
    </w:p>
    <w:p w14:paraId="22EFCEA0" w14:textId="219A9FD8" w:rsidR="00CD2A8F" w:rsidRPr="00CD2A8F" w:rsidRDefault="002C5A5F" w:rsidP="00CD2A8F">
      <w:r>
        <w:t>Reach out i</w:t>
      </w:r>
      <w:r w:rsidR="00CD2A8F">
        <w:t xml:space="preserve">f you have questions or want to know more about how your student will use the app. </w:t>
      </w:r>
    </w:p>
    <w:p w14:paraId="64D68579" w14:textId="4EA922B4" w:rsidR="00CD2A8F" w:rsidRPr="00CD2A8F" w:rsidRDefault="00CD2A8F" w:rsidP="00CD2A8F">
      <w:r w:rsidRPr="00CD2A8F">
        <w:t xml:space="preserve">Thanks for </w:t>
      </w:r>
      <w:r w:rsidR="00F30599">
        <w:t>trusting</w:t>
      </w:r>
      <w:r w:rsidRPr="00CD2A8F">
        <w:t xml:space="preserve"> us as we walk with your student into what God is calling them </w:t>
      </w:r>
      <w:r w:rsidR="00CC66CA">
        <w:t>to</w:t>
      </w:r>
      <w:r w:rsidRPr="00CD2A8F">
        <w:t>!</w:t>
      </w:r>
    </w:p>
    <w:p w14:paraId="1C18D685" w14:textId="18B3BD39" w:rsidR="00226513" w:rsidRDefault="00CD2A8F">
      <w:r w:rsidRPr="00CD2A8F">
        <w:rPr>
          <w:b/>
          <w:bCs/>
        </w:rPr>
        <w:t>Grace and peace,</w:t>
      </w:r>
      <w:r w:rsidRPr="00CD2A8F">
        <w:br/>
        <w:t>[Your Name]</w:t>
      </w:r>
      <w:r w:rsidRPr="00CD2A8F">
        <w:br/>
      </w:r>
      <w:r w:rsidRPr="00CD2A8F">
        <w:lastRenderedPageBreak/>
        <w:t>[Your Title / Church Name]</w:t>
      </w:r>
      <w:r w:rsidRPr="00CD2A8F">
        <w:br/>
        <w:t>[Contact Info</w:t>
      </w:r>
      <w:r w:rsidR="00761555">
        <w:t>]</w:t>
      </w:r>
    </w:p>
    <w:sectPr w:rsidR="00226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AA7474"/>
    <w:multiLevelType w:val="multilevel"/>
    <w:tmpl w:val="C40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796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C8F"/>
    <w:rsid w:val="00226513"/>
    <w:rsid w:val="00287408"/>
    <w:rsid w:val="002C5A5F"/>
    <w:rsid w:val="003B6A33"/>
    <w:rsid w:val="003C4382"/>
    <w:rsid w:val="0040240C"/>
    <w:rsid w:val="005832AF"/>
    <w:rsid w:val="005A3510"/>
    <w:rsid w:val="005A37CD"/>
    <w:rsid w:val="00653D2A"/>
    <w:rsid w:val="006A010F"/>
    <w:rsid w:val="006C2AE0"/>
    <w:rsid w:val="006C6C8F"/>
    <w:rsid w:val="00761555"/>
    <w:rsid w:val="008048A1"/>
    <w:rsid w:val="00804F58"/>
    <w:rsid w:val="00836973"/>
    <w:rsid w:val="00836F29"/>
    <w:rsid w:val="008732D0"/>
    <w:rsid w:val="009006D0"/>
    <w:rsid w:val="00A32537"/>
    <w:rsid w:val="00B30E55"/>
    <w:rsid w:val="00B84A39"/>
    <w:rsid w:val="00B862AF"/>
    <w:rsid w:val="00BC422C"/>
    <w:rsid w:val="00CB5D6E"/>
    <w:rsid w:val="00CC66CA"/>
    <w:rsid w:val="00CD2A8F"/>
    <w:rsid w:val="00D5644A"/>
    <w:rsid w:val="00E42147"/>
    <w:rsid w:val="00E668FB"/>
    <w:rsid w:val="00EA548A"/>
    <w:rsid w:val="00F30599"/>
    <w:rsid w:val="00FD4635"/>
    <w:rsid w:val="0B25541F"/>
    <w:rsid w:val="157ABB47"/>
    <w:rsid w:val="3B232F6E"/>
    <w:rsid w:val="4EB4D363"/>
    <w:rsid w:val="518F5412"/>
    <w:rsid w:val="64019FEE"/>
    <w:rsid w:val="6520FACF"/>
    <w:rsid w:val="667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41ED3"/>
  <w15:chartTrackingRefBased/>
  <w15:docId w15:val="{983E94A0-CD4E-40C6-961E-441119C3D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6C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6C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6C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6C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6C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6C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6C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6C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6C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6C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6C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6C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6C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6C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6C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6C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6C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6C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6C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6C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6C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6C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6C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6C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6C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6C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6C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6C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6C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D2A8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2A8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6A3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B6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A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A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A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iy.com/followthroughap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Preston Stanley</dc:creator>
  <cp:keywords/>
  <dc:description/>
  <cp:lastModifiedBy>Katelyn Adams</cp:lastModifiedBy>
  <cp:revision>28</cp:revision>
  <dcterms:created xsi:type="dcterms:W3CDTF">2025-03-31T14:47:00Z</dcterms:created>
  <dcterms:modified xsi:type="dcterms:W3CDTF">2025-05-13T20:03:00Z</dcterms:modified>
</cp:coreProperties>
</file>